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61032D" w:rsidRPr="00C101D5" w:rsidRDefault="0061032D" w:rsidP="0061032D">
      <w:pPr>
        <w:rPr>
          <w:b/>
          <w:sz w:val="26"/>
          <w:szCs w:val="26"/>
        </w:rPr>
      </w:pPr>
      <w:bookmarkStart w:id="0" w:name="_GoBack"/>
      <w:bookmarkEnd w:id="0"/>
      <w:r w:rsidRPr="00C101D5">
        <w:rPr>
          <w:b/>
          <w:sz w:val="26"/>
          <w:szCs w:val="26"/>
        </w:rPr>
        <w:t xml:space="preserve">Topic:major  techniques  used to study plant water relation </w:t>
      </w:r>
    </w:p>
    <w:p w:rsidR="0061032D" w:rsidRPr="00C101D5" w:rsidRDefault="0061032D" w:rsidP="0061032D">
      <w:pPr>
        <w:pStyle w:val="ListParagraph"/>
        <w:numPr>
          <w:ilvl w:val="0"/>
          <w:numId w:val="1"/>
        </w:numPr>
        <w:rPr>
          <w:b/>
          <w:sz w:val="26"/>
          <w:szCs w:val="26"/>
        </w:rPr>
      </w:pPr>
      <w:r w:rsidRPr="00C101D5">
        <w:rPr>
          <w:b/>
          <w:sz w:val="26"/>
          <w:szCs w:val="26"/>
        </w:rPr>
        <w:t>Pressure chamber</w:t>
      </w:r>
    </w:p>
    <w:p w:rsidR="0061032D" w:rsidRPr="00C101D5" w:rsidRDefault="0061032D" w:rsidP="0061032D">
      <w:pPr>
        <w:pStyle w:val="ListParagraph"/>
        <w:numPr>
          <w:ilvl w:val="0"/>
          <w:numId w:val="1"/>
        </w:numPr>
        <w:rPr>
          <w:b/>
          <w:sz w:val="26"/>
          <w:szCs w:val="26"/>
        </w:rPr>
      </w:pPr>
      <w:r w:rsidRPr="00C101D5">
        <w:rPr>
          <w:b/>
          <w:sz w:val="26"/>
          <w:szCs w:val="26"/>
        </w:rPr>
        <w:t>Osmometer</w:t>
      </w:r>
    </w:p>
    <w:p w:rsidR="0061032D" w:rsidRPr="00C101D5" w:rsidRDefault="0061032D" w:rsidP="0061032D">
      <w:pPr>
        <w:pStyle w:val="ListParagraph"/>
        <w:numPr>
          <w:ilvl w:val="0"/>
          <w:numId w:val="1"/>
        </w:numPr>
        <w:rPr>
          <w:b/>
          <w:sz w:val="26"/>
          <w:szCs w:val="26"/>
        </w:rPr>
      </w:pPr>
      <w:r w:rsidRPr="00C101D5">
        <w:rPr>
          <w:b/>
          <w:sz w:val="26"/>
          <w:szCs w:val="26"/>
        </w:rPr>
        <w:t>Psychrometer</w:t>
      </w:r>
    </w:p>
    <w:p w:rsidR="0061032D" w:rsidRPr="00C101D5" w:rsidRDefault="0061032D" w:rsidP="0061032D">
      <w:pPr>
        <w:pStyle w:val="ListParagraph"/>
        <w:numPr>
          <w:ilvl w:val="0"/>
          <w:numId w:val="1"/>
        </w:numPr>
        <w:rPr>
          <w:b/>
          <w:sz w:val="26"/>
          <w:szCs w:val="26"/>
        </w:rPr>
      </w:pPr>
      <w:r w:rsidRPr="00C101D5">
        <w:rPr>
          <w:b/>
          <w:sz w:val="26"/>
          <w:szCs w:val="26"/>
        </w:rPr>
        <w:t>Co2 flux resistance/conductance during gradient</w:t>
      </w:r>
    </w:p>
    <w:p w:rsidR="0061032D" w:rsidRPr="00C101D5" w:rsidRDefault="0061032D" w:rsidP="0061032D">
      <w:pPr>
        <w:pStyle w:val="ListParagraph"/>
        <w:numPr>
          <w:ilvl w:val="0"/>
          <w:numId w:val="1"/>
        </w:numPr>
        <w:rPr>
          <w:b/>
          <w:sz w:val="26"/>
          <w:szCs w:val="26"/>
        </w:rPr>
      </w:pPr>
      <w:r w:rsidRPr="00C101D5">
        <w:rPr>
          <w:b/>
          <w:sz w:val="26"/>
          <w:szCs w:val="26"/>
        </w:rPr>
        <w:t>Contents</w:t>
      </w:r>
    </w:p>
    <w:p w:rsidR="0061032D" w:rsidRPr="00C101D5" w:rsidRDefault="0061032D" w:rsidP="0061032D">
      <w:pPr>
        <w:pStyle w:val="ListParagraph"/>
        <w:numPr>
          <w:ilvl w:val="0"/>
          <w:numId w:val="1"/>
        </w:numPr>
        <w:rPr>
          <w:b/>
          <w:sz w:val="26"/>
          <w:szCs w:val="26"/>
        </w:rPr>
      </w:pPr>
      <w:r w:rsidRPr="00C101D5">
        <w:rPr>
          <w:b/>
          <w:sz w:val="26"/>
          <w:szCs w:val="26"/>
        </w:rPr>
        <w:t>Definition</w:t>
      </w:r>
    </w:p>
    <w:p w:rsidR="0061032D" w:rsidRPr="00C101D5" w:rsidRDefault="0061032D" w:rsidP="0061032D">
      <w:pPr>
        <w:pStyle w:val="ListParagraph"/>
        <w:numPr>
          <w:ilvl w:val="0"/>
          <w:numId w:val="1"/>
        </w:numPr>
        <w:rPr>
          <w:b/>
          <w:sz w:val="26"/>
          <w:szCs w:val="26"/>
        </w:rPr>
      </w:pPr>
      <w:r w:rsidRPr="00C101D5">
        <w:rPr>
          <w:b/>
          <w:sz w:val="26"/>
          <w:szCs w:val="26"/>
        </w:rPr>
        <w:t>History</w:t>
      </w:r>
    </w:p>
    <w:p w:rsidR="0061032D" w:rsidRPr="00C101D5" w:rsidRDefault="0061032D" w:rsidP="0061032D">
      <w:pPr>
        <w:pStyle w:val="ListParagraph"/>
        <w:numPr>
          <w:ilvl w:val="0"/>
          <w:numId w:val="1"/>
        </w:numPr>
        <w:rPr>
          <w:b/>
          <w:sz w:val="26"/>
          <w:szCs w:val="26"/>
        </w:rPr>
      </w:pPr>
      <w:r w:rsidRPr="00C101D5">
        <w:rPr>
          <w:b/>
          <w:sz w:val="26"/>
          <w:szCs w:val="26"/>
        </w:rPr>
        <w:t>Principle</w:t>
      </w:r>
    </w:p>
    <w:p w:rsidR="0061032D" w:rsidRPr="00C101D5" w:rsidRDefault="0061032D" w:rsidP="0061032D">
      <w:pPr>
        <w:pStyle w:val="ListParagraph"/>
        <w:numPr>
          <w:ilvl w:val="0"/>
          <w:numId w:val="1"/>
        </w:numPr>
        <w:rPr>
          <w:b/>
          <w:sz w:val="26"/>
          <w:szCs w:val="26"/>
        </w:rPr>
      </w:pPr>
      <w:r w:rsidRPr="00C101D5">
        <w:rPr>
          <w:b/>
          <w:sz w:val="26"/>
          <w:szCs w:val="26"/>
        </w:rPr>
        <w:t>Advandage and disadvandage</w:t>
      </w:r>
    </w:p>
    <w:p w:rsidR="00DD2807" w:rsidRPr="006611F4" w:rsidRDefault="006611F4" w:rsidP="006611F4">
      <w:pPr>
        <w:pStyle w:val="ListParagraph"/>
        <w:numPr>
          <w:ilvl w:val="0"/>
          <w:numId w:val="7"/>
        </w:numPr>
        <w:rPr>
          <w:b/>
          <w:sz w:val="26"/>
          <w:szCs w:val="26"/>
        </w:rPr>
      </w:pPr>
      <w:r w:rsidRPr="006611F4">
        <w:rPr>
          <w:b/>
          <w:sz w:val="26"/>
          <w:szCs w:val="26"/>
        </w:rPr>
        <w:t>Summary</w:t>
      </w:r>
    </w:p>
    <w:p w:rsidR="006611F4" w:rsidRPr="006611F4" w:rsidRDefault="006611F4" w:rsidP="006611F4">
      <w:pPr>
        <w:pStyle w:val="ListParagraph"/>
        <w:numPr>
          <w:ilvl w:val="0"/>
          <w:numId w:val="7"/>
        </w:numPr>
        <w:rPr>
          <w:b/>
          <w:sz w:val="26"/>
          <w:szCs w:val="26"/>
        </w:rPr>
      </w:pPr>
      <w:r w:rsidRPr="006611F4">
        <w:rPr>
          <w:b/>
          <w:sz w:val="26"/>
          <w:szCs w:val="26"/>
        </w:rPr>
        <w:t>Refrence</w:t>
      </w:r>
    </w:p>
    <w:p w:rsidR="0061032D" w:rsidRDefault="0061032D"/>
    <w:p w:rsidR="0061032D" w:rsidRDefault="0061032D"/>
    <w:p w:rsidR="0061032D" w:rsidRDefault="0061032D"/>
    <w:p w:rsidR="0061032D" w:rsidRDefault="0061032D"/>
    <w:p w:rsidR="0061032D" w:rsidRDefault="0061032D"/>
    <w:p w:rsidR="0061032D" w:rsidRDefault="0061032D"/>
    <w:p w:rsidR="0061032D" w:rsidRDefault="0061032D"/>
    <w:p w:rsidR="0061032D" w:rsidRDefault="0061032D"/>
    <w:p w:rsidR="0061032D" w:rsidRDefault="0061032D"/>
    <w:p w:rsidR="0061032D" w:rsidRDefault="0061032D"/>
    <w:p w:rsidR="0061032D" w:rsidRDefault="0061032D"/>
    <w:p w:rsidR="0061032D" w:rsidRDefault="0061032D"/>
    <w:p w:rsidR="0061032D" w:rsidRDefault="0061032D"/>
    <w:p w:rsidR="0061032D" w:rsidRDefault="0061032D"/>
    <w:p w:rsidR="0061032D" w:rsidRDefault="0061032D"/>
    <w:p w:rsidR="0061032D" w:rsidRDefault="0061032D"/>
    <w:p w:rsidR="0061032D" w:rsidRDefault="0061032D"/>
    <w:p w:rsidR="0061032D" w:rsidRPr="002451E2" w:rsidRDefault="0061032D" w:rsidP="0061032D">
      <w:pPr>
        <w:rPr>
          <w:b/>
          <w:sz w:val="24"/>
          <w:szCs w:val="24"/>
        </w:rPr>
      </w:pPr>
      <w:r w:rsidRPr="002451E2">
        <w:rPr>
          <w:b/>
          <w:sz w:val="24"/>
          <w:szCs w:val="24"/>
        </w:rPr>
        <w:t xml:space="preserve">                                                          Pressure chamber</w:t>
      </w:r>
    </w:p>
    <w:p w:rsidR="0061032D" w:rsidRPr="008B1C70" w:rsidRDefault="0061032D" w:rsidP="0061032D">
      <w:pPr>
        <w:rPr>
          <w:b/>
          <w:sz w:val="24"/>
          <w:szCs w:val="24"/>
          <w:u w:val="single"/>
        </w:rPr>
      </w:pPr>
      <w:r w:rsidRPr="002451E2">
        <w:rPr>
          <w:b/>
          <w:sz w:val="24"/>
          <w:szCs w:val="24"/>
        </w:rPr>
        <w:t xml:space="preserve">       </w:t>
      </w:r>
      <w:r w:rsidRPr="008B1C70">
        <w:rPr>
          <w:b/>
          <w:sz w:val="24"/>
          <w:szCs w:val="24"/>
          <w:u w:val="single"/>
        </w:rPr>
        <w:t xml:space="preserve">Definition:     </w:t>
      </w:r>
    </w:p>
    <w:p w:rsidR="0061032D" w:rsidRPr="002451E2" w:rsidRDefault="0061032D" w:rsidP="0061032D">
      <w:pPr>
        <w:rPr>
          <w:b/>
          <w:sz w:val="24"/>
          <w:szCs w:val="24"/>
        </w:rPr>
      </w:pPr>
      <w:r w:rsidRPr="002451E2">
        <w:rPr>
          <w:b/>
          <w:sz w:val="24"/>
          <w:szCs w:val="24"/>
        </w:rPr>
        <w:t>Pressure chamber is an instrument which is used to measure the water potential of plant tissues.</w:t>
      </w:r>
    </w:p>
    <w:p w:rsidR="0061032D" w:rsidRPr="008B1C70" w:rsidRDefault="0061032D" w:rsidP="0061032D">
      <w:pPr>
        <w:rPr>
          <w:b/>
          <w:sz w:val="24"/>
          <w:szCs w:val="24"/>
          <w:u w:val="single"/>
        </w:rPr>
      </w:pPr>
      <w:r w:rsidRPr="008B1C70">
        <w:rPr>
          <w:b/>
          <w:sz w:val="24"/>
          <w:szCs w:val="24"/>
          <w:u w:val="single"/>
        </w:rPr>
        <w:t>History:</w:t>
      </w:r>
    </w:p>
    <w:p w:rsidR="0061032D" w:rsidRPr="002451E2" w:rsidRDefault="0061032D" w:rsidP="0061032D">
      <w:pPr>
        <w:rPr>
          <w:b/>
          <w:sz w:val="24"/>
          <w:szCs w:val="24"/>
        </w:rPr>
      </w:pPr>
      <w:r w:rsidRPr="002451E2">
        <w:rPr>
          <w:b/>
          <w:sz w:val="24"/>
          <w:szCs w:val="24"/>
        </w:rPr>
        <w:t>This method is discovered by Henry Dixon</w:t>
      </w:r>
    </w:p>
    <w:p w:rsidR="0061032D" w:rsidRPr="002451E2" w:rsidRDefault="0061032D" w:rsidP="0061032D">
      <w:pPr>
        <w:rPr>
          <w:b/>
          <w:sz w:val="24"/>
          <w:szCs w:val="24"/>
        </w:rPr>
      </w:pPr>
      <w:r w:rsidRPr="002451E2">
        <w:rPr>
          <w:b/>
          <w:sz w:val="24"/>
          <w:szCs w:val="24"/>
        </w:rPr>
        <w:t>Three basic principles</w:t>
      </w:r>
      <w:r>
        <w:rPr>
          <w:b/>
          <w:sz w:val="24"/>
          <w:szCs w:val="24"/>
        </w:rPr>
        <w:t>:</w:t>
      </w:r>
    </w:p>
    <w:p w:rsidR="0061032D" w:rsidRPr="008B1C70" w:rsidRDefault="0061032D" w:rsidP="0061032D">
      <w:pPr>
        <w:pStyle w:val="ListParagraph"/>
        <w:numPr>
          <w:ilvl w:val="0"/>
          <w:numId w:val="2"/>
        </w:numPr>
        <w:rPr>
          <w:b/>
          <w:sz w:val="24"/>
          <w:szCs w:val="24"/>
        </w:rPr>
      </w:pPr>
      <w:r w:rsidRPr="008B1C70">
        <w:rPr>
          <w:b/>
          <w:sz w:val="24"/>
          <w:szCs w:val="24"/>
        </w:rPr>
        <w:t>First the pressure chamber measures tension in xylem and cell wall.</w:t>
      </w:r>
    </w:p>
    <w:p w:rsidR="0061032D" w:rsidRPr="008B1C70" w:rsidRDefault="0061032D" w:rsidP="0061032D">
      <w:pPr>
        <w:pStyle w:val="ListParagraph"/>
        <w:numPr>
          <w:ilvl w:val="0"/>
          <w:numId w:val="2"/>
        </w:numPr>
        <w:rPr>
          <w:b/>
          <w:sz w:val="24"/>
          <w:szCs w:val="24"/>
        </w:rPr>
      </w:pPr>
      <w:r w:rsidRPr="008B1C70">
        <w:rPr>
          <w:b/>
          <w:sz w:val="24"/>
          <w:szCs w:val="24"/>
        </w:rPr>
        <w:t>Second the measurements require equilibrium between the pressure and xylem.</w:t>
      </w:r>
    </w:p>
    <w:p w:rsidR="0061032D" w:rsidRPr="008B1C70" w:rsidRDefault="0061032D" w:rsidP="0061032D">
      <w:pPr>
        <w:pStyle w:val="ListParagraph"/>
        <w:numPr>
          <w:ilvl w:val="0"/>
          <w:numId w:val="2"/>
        </w:numPr>
        <w:rPr>
          <w:b/>
          <w:sz w:val="24"/>
          <w:szCs w:val="24"/>
        </w:rPr>
      </w:pPr>
      <w:r w:rsidRPr="008B1C70">
        <w:rPr>
          <w:b/>
          <w:sz w:val="24"/>
          <w:szCs w:val="24"/>
        </w:rPr>
        <w:t>Third applied pressure raises the water potential in the tissues.</w:t>
      </w:r>
    </w:p>
    <w:p w:rsidR="0061032D" w:rsidRPr="008B1C70" w:rsidRDefault="0061032D" w:rsidP="0061032D">
      <w:pPr>
        <w:rPr>
          <w:b/>
          <w:sz w:val="24"/>
          <w:szCs w:val="24"/>
          <w:u w:val="single"/>
        </w:rPr>
      </w:pPr>
      <w:r w:rsidRPr="008B1C70">
        <w:rPr>
          <w:b/>
          <w:sz w:val="24"/>
          <w:szCs w:val="24"/>
          <w:u w:val="single"/>
        </w:rPr>
        <w:t>Procedure:</w:t>
      </w:r>
    </w:p>
    <w:p w:rsidR="0061032D" w:rsidRPr="002451E2" w:rsidRDefault="0061032D" w:rsidP="0061032D">
      <w:pPr>
        <w:rPr>
          <w:b/>
          <w:sz w:val="24"/>
          <w:szCs w:val="24"/>
        </w:rPr>
      </w:pPr>
      <w:r w:rsidRPr="002451E2">
        <w:rPr>
          <w:b/>
          <w:sz w:val="24"/>
          <w:szCs w:val="24"/>
        </w:rPr>
        <w:t xml:space="preserve">After checking t he pressure chamber and seal in good condition clean and dry check that incoming gas will enter close to the bottom. Covers the bottom with the water make a baffle to prevent water from splashing on to tissue. Cover  the walls with filter paper. Connect a cylinder of compressed air to the glass line. Select the sample avoiding damaged tissue. Excise the tissue with razor blade and assembler the chamber. Work in low light to avoid heating and dehydration. Then the tissue is close in a plastic bag to retard evaporation. After that apply small amount of pressure and check </w:t>
      </w:r>
    </w:p>
    <w:p w:rsidR="0061032D" w:rsidRPr="002451E2" w:rsidRDefault="0061032D" w:rsidP="0061032D">
      <w:pPr>
        <w:rPr>
          <w:b/>
          <w:sz w:val="24"/>
          <w:szCs w:val="24"/>
        </w:rPr>
      </w:pPr>
      <w:r w:rsidRPr="002451E2">
        <w:rPr>
          <w:b/>
          <w:sz w:val="24"/>
          <w:szCs w:val="24"/>
        </w:rPr>
        <w:t>The pressure slowly. Observe the cut surface the tissue as  pressure is being applied and then xyiem solution returned by the pressure. Increase the pressure until liquid is standing on cut surface. Now pressure is reduce and allow the liquid pulled  into tissue. Finally water potential of plant tissue is measured</w:t>
      </w:r>
      <w:r>
        <w:rPr>
          <w:b/>
          <w:sz w:val="24"/>
          <w:szCs w:val="24"/>
        </w:rPr>
        <w:t>.</w:t>
      </w:r>
    </w:p>
    <w:p w:rsidR="0061032D" w:rsidRPr="008B1C70" w:rsidRDefault="0061032D" w:rsidP="0061032D">
      <w:pPr>
        <w:rPr>
          <w:b/>
          <w:sz w:val="24"/>
          <w:szCs w:val="24"/>
          <w:u w:val="single"/>
        </w:rPr>
      </w:pPr>
      <w:r>
        <w:rPr>
          <w:b/>
          <w:sz w:val="24"/>
          <w:szCs w:val="24"/>
          <w:u w:val="single"/>
        </w:rPr>
        <w:t>Advantages</w:t>
      </w:r>
      <w:r w:rsidRPr="008B1C70">
        <w:rPr>
          <w:b/>
          <w:sz w:val="24"/>
          <w:szCs w:val="24"/>
          <w:u w:val="single"/>
        </w:rPr>
        <w:t>:</w:t>
      </w:r>
    </w:p>
    <w:p w:rsidR="0061032D" w:rsidRPr="008B1C70" w:rsidRDefault="0061032D" w:rsidP="0061032D">
      <w:pPr>
        <w:pStyle w:val="ListParagraph"/>
        <w:numPr>
          <w:ilvl w:val="0"/>
          <w:numId w:val="3"/>
        </w:numPr>
        <w:rPr>
          <w:b/>
          <w:sz w:val="24"/>
          <w:szCs w:val="24"/>
        </w:rPr>
      </w:pPr>
      <w:r w:rsidRPr="008B1C70">
        <w:rPr>
          <w:b/>
          <w:sz w:val="24"/>
          <w:szCs w:val="24"/>
        </w:rPr>
        <w:t>Pressure chamber is commercial ly available and used  widely.</w:t>
      </w:r>
    </w:p>
    <w:p w:rsidR="0061032D" w:rsidRPr="008B1C70" w:rsidRDefault="0061032D" w:rsidP="0061032D">
      <w:pPr>
        <w:pStyle w:val="ListParagraph"/>
        <w:numPr>
          <w:ilvl w:val="0"/>
          <w:numId w:val="3"/>
        </w:numPr>
        <w:rPr>
          <w:b/>
          <w:sz w:val="24"/>
          <w:szCs w:val="24"/>
        </w:rPr>
      </w:pPr>
      <w:r w:rsidRPr="008B1C70">
        <w:rPr>
          <w:b/>
          <w:sz w:val="24"/>
          <w:szCs w:val="24"/>
        </w:rPr>
        <w:t>Precise temperature and control is needed. care also is necessary for accurate reading.</w:t>
      </w:r>
      <w:r w:rsidRPr="008B1C70">
        <w:rPr>
          <w:b/>
          <w:sz w:val="24"/>
          <w:szCs w:val="24"/>
        </w:rPr>
        <w:tab/>
      </w:r>
      <w:r w:rsidRPr="008B1C70">
        <w:rPr>
          <w:b/>
          <w:sz w:val="24"/>
          <w:szCs w:val="24"/>
        </w:rPr>
        <w:tab/>
      </w:r>
      <w:r w:rsidRPr="008B1C70">
        <w:rPr>
          <w:b/>
          <w:sz w:val="24"/>
          <w:szCs w:val="24"/>
        </w:rPr>
        <w:tab/>
      </w:r>
      <w:r w:rsidRPr="008B1C70">
        <w:rPr>
          <w:b/>
          <w:sz w:val="24"/>
          <w:szCs w:val="24"/>
        </w:rPr>
        <w:tab/>
      </w:r>
      <w:r w:rsidRPr="008B1C70">
        <w:rPr>
          <w:b/>
          <w:sz w:val="24"/>
          <w:szCs w:val="24"/>
        </w:rPr>
        <w:tab/>
      </w:r>
      <w:r w:rsidRPr="008B1C70">
        <w:rPr>
          <w:b/>
          <w:sz w:val="24"/>
          <w:szCs w:val="24"/>
        </w:rPr>
        <w:tab/>
      </w:r>
    </w:p>
    <w:p w:rsidR="0061032D" w:rsidRPr="008B1C70" w:rsidRDefault="0061032D" w:rsidP="0061032D">
      <w:pPr>
        <w:rPr>
          <w:b/>
          <w:sz w:val="24"/>
          <w:szCs w:val="24"/>
        </w:rPr>
      </w:pPr>
      <w:r>
        <w:rPr>
          <w:b/>
          <w:sz w:val="26"/>
          <w:szCs w:val="26"/>
          <w:u w:val="single"/>
        </w:rPr>
        <w:t>D</w:t>
      </w:r>
      <w:r w:rsidRPr="008B1C70">
        <w:rPr>
          <w:b/>
          <w:sz w:val="26"/>
          <w:szCs w:val="26"/>
          <w:u w:val="single"/>
        </w:rPr>
        <w:t>isadvantages</w:t>
      </w:r>
      <w:r>
        <w:rPr>
          <w:b/>
          <w:sz w:val="26"/>
          <w:szCs w:val="26"/>
          <w:u w:val="single"/>
        </w:rPr>
        <w:t>:</w:t>
      </w:r>
    </w:p>
    <w:p w:rsidR="0061032D" w:rsidRPr="008B1C70" w:rsidRDefault="0061032D" w:rsidP="0061032D">
      <w:pPr>
        <w:pStyle w:val="ListParagraph"/>
        <w:numPr>
          <w:ilvl w:val="0"/>
          <w:numId w:val="4"/>
        </w:numPr>
        <w:rPr>
          <w:b/>
          <w:sz w:val="24"/>
          <w:szCs w:val="24"/>
        </w:rPr>
      </w:pPr>
      <w:r w:rsidRPr="008B1C70">
        <w:rPr>
          <w:b/>
          <w:sz w:val="24"/>
          <w:szCs w:val="24"/>
        </w:rPr>
        <w:t>chamber is not well suited to measurement of small plant such as grass.</w:t>
      </w:r>
    </w:p>
    <w:p w:rsidR="006E24DA" w:rsidRDefault="0061032D" w:rsidP="0061032D">
      <w:pPr>
        <w:pStyle w:val="ListParagraph"/>
        <w:numPr>
          <w:ilvl w:val="0"/>
          <w:numId w:val="4"/>
        </w:numPr>
        <w:rPr>
          <w:b/>
          <w:sz w:val="24"/>
          <w:szCs w:val="24"/>
        </w:rPr>
      </w:pPr>
      <w:r w:rsidRPr="008B1C70">
        <w:rPr>
          <w:b/>
          <w:sz w:val="24"/>
          <w:szCs w:val="24"/>
        </w:rPr>
        <w:t>Chamber used non combustible gas.</w:t>
      </w:r>
    </w:p>
    <w:p w:rsidR="006E24DA" w:rsidRDefault="006E24DA">
      <w:pPr>
        <w:rPr>
          <w:b/>
          <w:sz w:val="24"/>
          <w:szCs w:val="24"/>
        </w:rPr>
      </w:pPr>
    </w:p>
    <w:p w:rsidR="00E97943" w:rsidRDefault="00E97943">
      <w:pPr>
        <w:rPr>
          <w:b/>
          <w:sz w:val="24"/>
          <w:szCs w:val="24"/>
        </w:rPr>
      </w:pPr>
    </w:p>
    <w:p w:rsidR="006E24DA" w:rsidRDefault="006E24DA">
      <w:pPr>
        <w:rPr>
          <w:b/>
          <w:sz w:val="24"/>
          <w:szCs w:val="24"/>
        </w:rPr>
      </w:pPr>
      <w:r>
        <w:rPr>
          <w:b/>
          <w:sz w:val="24"/>
          <w:szCs w:val="24"/>
        </w:rPr>
        <w:t xml:space="preserve"> </w:t>
      </w:r>
      <w:r>
        <w:rPr>
          <w:b/>
          <w:noProof/>
          <w:sz w:val="24"/>
          <w:szCs w:val="24"/>
        </w:rPr>
        <w:drawing>
          <wp:inline distT="0" distB="0" distL="0" distR="0">
            <wp:extent cx="5581650" cy="2980592"/>
            <wp:effectExtent l="19050" t="0" r="0" b="0"/>
            <wp:docPr id="4" name="Picture 3" descr="Screenshot_20181213_1252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_20181213_125250.jpg"/>
                    <pic:cNvPicPr/>
                  </pic:nvPicPr>
                  <pic:blipFill>
                    <a:blip r:embed="rId7"/>
                    <a:stretch>
                      <a:fillRect/>
                    </a:stretch>
                  </pic:blipFill>
                  <pic:spPr>
                    <a:xfrm>
                      <a:off x="0" y="0"/>
                      <a:ext cx="5583026" cy="2981327"/>
                    </a:xfrm>
                    <a:prstGeom prst="rect">
                      <a:avLst/>
                    </a:prstGeom>
                  </pic:spPr>
                </pic:pic>
              </a:graphicData>
            </a:graphic>
          </wp:inline>
        </w:drawing>
      </w:r>
    </w:p>
    <w:p w:rsidR="006E24DA" w:rsidRDefault="006E24DA">
      <w:pPr>
        <w:rPr>
          <w:b/>
          <w:sz w:val="24"/>
          <w:szCs w:val="24"/>
        </w:rPr>
      </w:pPr>
    </w:p>
    <w:p w:rsidR="006E24DA" w:rsidRDefault="006E24DA">
      <w:pPr>
        <w:rPr>
          <w:b/>
          <w:sz w:val="24"/>
          <w:szCs w:val="24"/>
        </w:rPr>
      </w:pPr>
    </w:p>
    <w:p w:rsidR="006E24DA" w:rsidRDefault="006E24DA">
      <w:pPr>
        <w:rPr>
          <w:b/>
          <w:sz w:val="24"/>
          <w:szCs w:val="24"/>
        </w:rPr>
      </w:pPr>
    </w:p>
    <w:p w:rsidR="006E24DA" w:rsidRDefault="006E24DA">
      <w:pPr>
        <w:rPr>
          <w:b/>
          <w:sz w:val="24"/>
          <w:szCs w:val="24"/>
        </w:rPr>
      </w:pPr>
      <w:r>
        <w:rPr>
          <w:b/>
          <w:noProof/>
          <w:sz w:val="24"/>
          <w:szCs w:val="24"/>
        </w:rPr>
        <w:drawing>
          <wp:inline distT="0" distB="0" distL="0" distR="0">
            <wp:extent cx="5616819" cy="3333486"/>
            <wp:effectExtent l="19050" t="0" r="2931" b="0"/>
            <wp:docPr id="5" name="Picture 4" descr="Screenshot_20181213_1252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_20181213_125237.jpg"/>
                    <pic:cNvPicPr/>
                  </pic:nvPicPr>
                  <pic:blipFill>
                    <a:blip r:embed="rId8"/>
                    <a:stretch>
                      <a:fillRect/>
                    </a:stretch>
                  </pic:blipFill>
                  <pic:spPr>
                    <a:xfrm>
                      <a:off x="0" y="0"/>
                      <a:ext cx="5619012" cy="3334788"/>
                    </a:xfrm>
                    <a:prstGeom prst="rect">
                      <a:avLst/>
                    </a:prstGeom>
                  </pic:spPr>
                </pic:pic>
              </a:graphicData>
            </a:graphic>
          </wp:inline>
        </w:drawing>
      </w:r>
    </w:p>
    <w:p w:rsidR="006E24DA" w:rsidRDefault="006E24DA">
      <w:pPr>
        <w:rPr>
          <w:rFonts w:eastAsiaTheme="minorHAnsi"/>
          <w:b/>
          <w:sz w:val="24"/>
          <w:szCs w:val="24"/>
        </w:rPr>
      </w:pPr>
      <w:r>
        <w:rPr>
          <w:b/>
          <w:sz w:val="24"/>
          <w:szCs w:val="24"/>
        </w:rPr>
        <w:lastRenderedPageBreak/>
        <w:br w:type="page"/>
      </w:r>
    </w:p>
    <w:p w:rsidR="0061032D" w:rsidRPr="008B1C70" w:rsidRDefault="0061032D" w:rsidP="009E2E6B">
      <w:pPr>
        <w:pStyle w:val="ListParagraph"/>
        <w:rPr>
          <w:b/>
          <w:sz w:val="24"/>
          <w:szCs w:val="24"/>
        </w:rPr>
      </w:pPr>
    </w:p>
    <w:p w:rsidR="0061032D" w:rsidRPr="002451E2" w:rsidRDefault="0061032D" w:rsidP="0061032D">
      <w:pPr>
        <w:tabs>
          <w:tab w:val="left" w:pos="2049"/>
        </w:tabs>
        <w:rPr>
          <w:b/>
          <w:sz w:val="26"/>
          <w:szCs w:val="26"/>
        </w:rPr>
      </w:pPr>
      <w:r w:rsidRPr="002451E2">
        <w:rPr>
          <w:b/>
          <w:sz w:val="24"/>
          <w:szCs w:val="24"/>
        </w:rPr>
        <w:t xml:space="preserve">  </w:t>
      </w:r>
      <w:r w:rsidRPr="002451E2">
        <w:rPr>
          <w:b/>
          <w:sz w:val="24"/>
          <w:szCs w:val="24"/>
        </w:rPr>
        <w:tab/>
      </w:r>
      <w:r>
        <w:rPr>
          <w:b/>
          <w:sz w:val="24"/>
          <w:szCs w:val="24"/>
        </w:rPr>
        <w:tab/>
      </w:r>
      <w:r>
        <w:rPr>
          <w:b/>
          <w:sz w:val="24"/>
          <w:szCs w:val="24"/>
        </w:rPr>
        <w:tab/>
      </w:r>
      <w:r>
        <w:rPr>
          <w:b/>
          <w:sz w:val="24"/>
          <w:szCs w:val="24"/>
        </w:rPr>
        <w:tab/>
      </w:r>
      <w:r w:rsidRPr="002451E2">
        <w:rPr>
          <w:b/>
          <w:sz w:val="26"/>
          <w:szCs w:val="26"/>
        </w:rPr>
        <w:t>Osmometer</w:t>
      </w:r>
    </w:p>
    <w:p w:rsidR="0061032D" w:rsidRPr="008B1C70" w:rsidRDefault="0061032D" w:rsidP="0061032D">
      <w:pPr>
        <w:tabs>
          <w:tab w:val="left" w:pos="2049"/>
        </w:tabs>
        <w:rPr>
          <w:b/>
          <w:sz w:val="26"/>
          <w:szCs w:val="26"/>
          <w:u w:val="single"/>
        </w:rPr>
      </w:pPr>
      <w:r w:rsidRPr="008B1C70">
        <w:rPr>
          <w:b/>
          <w:sz w:val="26"/>
          <w:szCs w:val="26"/>
          <w:u w:val="single"/>
        </w:rPr>
        <w:t>Definition</w:t>
      </w:r>
      <w:r>
        <w:rPr>
          <w:b/>
          <w:sz w:val="26"/>
          <w:szCs w:val="26"/>
          <w:u w:val="single"/>
        </w:rPr>
        <w:t>:</w:t>
      </w:r>
    </w:p>
    <w:p w:rsidR="0061032D" w:rsidRPr="002451E2" w:rsidRDefault="0061032D" w:rsidP="0061032D">
      <w:pPr>
        <w:tabs>
          <w:tab w:val="left" w:pos="2049"/>
        </w:tabs>
        <w:rPr>
          <w:b/>
          <w:sz w:val="24"/>
          <w:szCs w:val="24"/>
        </w:rPr>
      </w:pPr>
      <w:r w:rsidRPr="002451E2">
        <w:rPr>
          <w:b/>
          <w:sz w:val="24"/>
          <w:szCs w:val="24"/>
        </w:rPr>
        <w:t>It is a device for measuring the osmotic strength of solution ,colloid or compound.</w:t>
      </w:r>
    </w:p>
    <w:p w:rsidR="0061032D" w:rsidRPr="002451E2" w:rsidRDefault="0061032D" w:rsidP="0061032D">
      <w:pPr>
        <w:tabs>
          <w:tab w:val="left" w:pos="2049"/>
        </w:tabs>
        <w:rPr>
          <w:b/>
          <w:sz w:val="24"/>
          <w:szCs w:val="24"/>
        </w:rPr>
      </w:pPr>
      <w:r w:rsidRPr="008B1C70">
        <w:rPr>
          <w:b/>
          <w:sz w:val="26"/>
          <w:szCs w:val="26"/>
          <w:u w:val="single"/>
        </w:rPr>
        <w:t>Osmometery</w:t>
      </w:r>
      <w:r w:rsidRPr="002451E2">
        <w:rPr>
          <w:b/>
          <w:sz w:val="24"/>
          <w:szCs w:val="24"/>
        </w:rPr>
        <w:t>:</w:t>
      </w:r>
    </w:p>
    <w:p w:rsidR="0061032D" w:rsidRPr="002451E2" w:rsidRDefault="0061032D" w:rsidP="0061032D">
      <w:pPr>
        <w:tabs>
          <w:tab w:val="left" w:pos="2049"/>
        </w:tabs>
        <w:rPr>
          <w:b/>
          <w:sz w:val="24"/>
          <w:szCs w:val="24"/>
        </w:rPr>
      </w:pPr>
      <w:r w:rsidRPr="002451E2">
        <w:rPr>
          <w:b/>
          <w:sz w:val="24"/>
          <w:szCs w:val="24"/>
        </w:rPr>
        <w:t xml:space="preserve">Is a technique for measuring the concentration of a solute particle that reduce the vapour </w:t>
      </w:r>
    </w:p>
    <w:p w:rsidR="0061032D" w:rsidRPr="002451E2" w:rsidRDefault="0061032D" w:rsidP="0061032D">
      <w:pPr>
        <w:tabs>
          <w:tab w:val="left" w:pos="2049"/>
        </w:tabs>
        <w:rPr>
          <w:b/>
          <w:sz w:val="24"/>
          <w:szCs w:val="24"/>
        </w:rPr>
      </w:pPr>
      <w:r w:rsidRPr="002451E2">
        <w:rPr>
          <w:b/>
          <w:sz w:val="24"/>
          <w:szCs w:val="24"/>
        </w:rPr>
        <w:t>Of a Pressure solution.</w:t>
      </w:r>
    </w:p>
    <w:p w:rsidR="0061032D" w:rsidRPr="008B1C70" w:rsidRDefault="0061032D" w:rsidP="0061032D">
      <w:pPr>
        <w:tabs>
          <w:tab w:val="left" w:pos="2049"/>
        </w:tabs>
        <w:rPr>
          <w:b/>
          <w:sz w:val="24"/>
          <w:szCs w:val="24"/>
          <w:u w:val="single"/>
        </w:rPr>
      </w:pPr>
      <w:r w:rsidRPr="008B1C70">
        <w:rPr>
          <w:b/>
          <w:sz w:val="26"/>
          <w:szCs w:val="26"/>
          <w:u w:val="single"/>
        </w:rPr>
        <w:t>Osmotic pressure</w:t>
      </w:r>
      <w:r w:rsidRPr="008B1C70">
        <w:rPr>
          <w:b/>
          <w:sz w:val="24"/>
          <w:szCs w:val="24"/>
          <w:u w:val="single"/>
        </w:rPr>
        <w:t>:</w:t>
      </w:r>
    </w:p>
    <w:p w:rsidR="0061032D" w:rsidRPr="002451E2" w:rsidRDefault="0061032D" w:rsidP="0061032D">
      <w:pPr>
        <w:tabs>
          <w:tab w:val="left" w:pos="2049"/>
        </w:tabs>
        <w:rPr>
          <w:b/>
          <w:sz w:val="24"/>
          <w:szCs w:val="24"/>
        </w:rPr>
      </w:pPr>
      <w:r w:rsidRPr="002451E2">
        <w:rPr>
          <w:b/>
          <w:sz w:val="24"/>
          <w:szCs w:val="24"/>
        </w:rPr>
        <w:t>Is the pressure which needs of the tendency of a solution to prevent the inward flow of water across semipermiable membrane.</w:t>
      </w:r>
    </w:p>
    <w:p w:rsidR="0061032D" w:rsidRPr="008B1C70" w:rsidRDefault="0061032D" w:rsidP="0061032D">
      <w:pPr>
        <w:tabs>
          <w:tab w:val="left" w:pos="2049"/>
        </w:tabs>
        <w:rPr>
          <w:b/>
          <w:sz w:val="24"/>
          <w:szCs w:val="24"/>
          <w:u w:val="single"/>
        </w:rPr>
      </w:pPr>
      <w:r w:rsidRPr="008B1C70">
        <w:rPr>
          <w:b/>
          <w:sz w:val="26"/>
          <w:szCs w:val="26"/>
          <w:u w:val="single"/>
        </w:rPr>
        <w:t>Types</w:t>
      </w:r>
      <w:r w:rsidRPr="008B1C70">
        <w:rPr>
          <w:b/>
          <w:sz w:val="24"/>
          <w:szCs w:val="24"/>
          <w:u w:val="single"/>
        </w:rPr>
        <w:t>:</w:t>
      </w:r>
    </w:p>
    <w:p w:rsidR="0061032D" w:rsidRPr="0061032D" w:rsidRDefault="0061032D" w:rsidP="0061032D">
      <w:pPr>
        <w:tabs>
          <w:tab w:val="left" w:pos="2049"/>
        </w:tabs>
        <w:rPr>
          <w:b/>
          <w:sz w:val="24"/>
          <w:szCs w:val="24"/>
        </w:rPr>
      </w:pPr>
      <w:r w:rsidRPr="0061032D">
        <w:rPr>
          <w:b/>
          <w:sz w:val="24"/>
          <w:szCs w:val="24"/>
          <w:u w:val="single"/>
        </w:rPr>
        <w:t>1. Boiling point elevation</w:t>
      </w:r>
      <w:r w:rsidRPr="0061032D">
        <w:rPr>
          <w:b/>
          <w:sz w:val="24"/>
          <w:szCs w:val="24"/>
        </w:rPr>
        <w:t>: Boiling point elevation is not useful for clinical samples because proteins will coagulate causing gross changes in sample composition.</w:t>
      </w:r>
    </w:p>
    <w:p w:rsidR="0061032D" w:rsidRPr="0061032D" w:rsidRDefault="0061032D" w:rsidP="0061032D">
      <w:pPr>
        <w:tabs>
          <w:tab w:val="left" w:pos="2049"/>
        </w:tabs>
        <w:rPr>
          <w:b/>
          <w:sz w:val="24"/>
          <w:szCs w:val="24"/>
        </w:rPr>
      </w:pPr>
      <w:r w:rsidRPr="0061032D">
        <w:rPr>
          <w:b/>
          <w:sz w:val="24"/>
          <w:szCs w:val="24"/>
          <w:u w:val="single"/>
        </w:rPr>
        <w:t>2. Freezing point depression osmometer</w:t>
      </w:r>
      <w:r w:rsidRPr="0061032D">
        <w:rPr>
          <w:b/>
          <w:sz w:val="24"/>
          <w:szCs w:val="24"/>
        </w:rPr>
        <w:t>: the freezing point of a solution is related to the osmotic concentration of that solution.</w:t>
      </w:r>
    </w:p>
    <w:p w:rsidR="0061032D" w:rsidRPr="0061032D" w:rsidRDefault="0061032D" w:rsidP="0061032D">
      <w:pPr>
        <w:tabs>
          <w:tab w:val="left" w:pos="2049"/>
        </w:tabs>
        <w:rPr>
          <w:b/>
          <w:sz w:val="24"/>
          <w:szCs w:val="24"/>
        </w:rPr>
      </w:pPr>
      <w:r w:rsidRPr="0061032D">
        <w:rPr>
          <w:b/>
          <w:sz w:val="24"/>
          <w:szCs w:val="24"/>
        </w:rPr>
        <w:t>If concentration of the solute is increased it will lower its freezing point.</w:t>
      </w:r>
    </w:p>
    <w:p w:rsidR="0061032D" w:rsidRPr="0061032D" w:rsidRDefault="0061032D" w:rsidP="0061032D">
      <w:pPr>
        <w:tabs>
          <w:tab w:val="left" w:pos="2049"/>
        </w:tabs>
        <w:rPr>
          <w:b/>
          <w:sz w:val="24"/>
          <w:szCs w:val="24"/>
          <w:u w:val="single"/>
        </w:rPr>
      </w:pPr>
      <w:r w:rsidRPr="0061032D">
        <w:rPr>
          <w:b/>
          <w:sz w:val="24"/>
          <w:szCs w:val="24"/>
          <w:u w:val="single"/>
        </w:rPr>
        <w:t>3. Vapour pressure osmometer:</w:t>
      </w:r>
    </w:p>
    <w:p w:rsidR="0061032D" w:rsidRPr="0061032D" w:rsidRDefault="0061032D" w:rsidP="0061032D">
      <w:pPr>
        <w:tabs>
          <w:tab w:val="left" w:pos="2049"/>
        </w:tabs>
        <w:rPr>
          <w:b/>
          <w:sz w:val="24"/>
          <w:szCs w:val="24"/>
        </w:rPr>
      </w:pPr>
      <w:r w:rsidRPr="0061032D">
        <w:rPr>
          <w:b/>
          <w:sz w:val="24"/>
          <w:szCs w:val="24"/>
        </w:rPr>
        <w:t>Measurement related to the decrease in dew point of temp of pure solvent caused by decreased in vapour pressure of solvent by the solute.</w:t>
      </w:r>
    </w:p>
    <w:p w:rsidR="0061032D" w:rsidRPr="0061032D" w:rsidRDefault="0061032D" w:rsidP="0061032D">
      <w:pPr>
        <w:tabs>
          <w:tab w:val="left" w:pos="2049"/>
        </w:tabs>
        <w:rPr>
          <w:b/>
          <w:sz w:val="24"/>
          <w:szCs w:val="24"/>
        </w:rPr>
      </w:pPr>
      <w:r w:rsidRPr="0061032D">
        <w:rPr>
          <w:b/>
          <w:sz w:val="24"/>
          <w:szCs w:val="24"/>
        </w:rPr>
        <w:t>Drawback: measurement of any of volatile in serum not better.</w:t>
      </w:r>
    </w:p>
    <w:p w:rsidR="0061032D" w:rsidRDefault="0061032D" w:rsidP="0061032D">
      <w:pPr>
        <w:tabs>
          <w:tab w:val="left" w:pos="2049"/>
        </w:tabs>
        <w:rPr>
          <w:b/>
          <w:sz w:val="24"/>
          <w:szCs w:val="24"/>
        </w:rPr>
      </w:pPr>
      <w:r w:rsidRPr="0061032D">
        <w:rPr>
          <w:b/>
          <w:sz w:val="24"/>
          <w:szCs w:val="24"/>
        </w:rPr>
        <w:t>Hence not recommended for clinical laboratory.</w:t>
      </w:r>
    </w:p>
    <w:p w:rsidR="00A2040F" w:rsidRDefault="00A2040F" w:rsidP="0061032D">
      <w:pPr>
        <w:tabs>
          <w:tab w:val="left" w:pos="2049"/>
        </w:tabs>
        <w:rPr>
          <w:b/>
          <w:sz w:val="24"/>
          <w:szCs w:val="24"/>
        </w:rPr>
      </w:pPr>
    </w:p>
    <w:p w:rsidR="00A2040F" w:rsidRDefault="00A2040F" w:rsidP="0061032D">
      <w:pPr>
        <w:tabs>
          <w:tab w:val="left" w:pos="2049"/>
        </w:tabs>
        <w:rPr>
          <w:b/>
          <w:sz w:val="24"/>
          <w:szCs w:val="24"/>
        </w:rPr>
      </w:pPr>
    </w:p>
    <w:p w:rsidR="00A2040F" w:rsidRDefault="00A2040F" w:rsidP="0061032D">
      <w:pPr>
        <w:tabs>
          <w:tab w:val="left" w:pos="2049"/>
        </w:tabs>
        <w:rPr>
          <w:b/>
          <w:sz w:val="24"/>
          <w:szCs w:val="24"/>
        </w:rPr>
      </w:pPr>
    </w:p>
    <w:p w:rsidR="00A2040F" w:rsidRDefault="00A2040F" w:rsidP="0061032D">
      <w:pPr>
        <w:tabs>
          <w:tab w:val="left" w:pos="2049"/>
        </w:tabs>
        <w:rPr>
          <w:b/>
          <w:sz w:val="24"/>
          <w:szCs w:val="24"/>
        </w:rPr>
      </w:pPr>
    </w:p>
    <w:p w:rsidR="00A2040F" w:rsidRDefault="00A2040F" w:rsidP="0061032D">
      <w:pPr>
        <w:tabs>
          <w:tab w:val="left" w:pos="2049"/>
        </w:tabs>
        <w:rPr>
          <w:b/>
          <w:sz w:val="24"/>
          <w:szCs w:val="24"/>
        </w:rPr>
      </w:pPr>
    </w:p>
    <w:p w:rsidR="00A2040F" w:rsidRDefault="00A2040F" w:rsidP="0061032D">
      <w:pPr>
        <w:tabs>
          <w:tab w:val="left" w:pos="2049"/>
        </w:tabs>
        <w:rPr>
          <w:b/>
          <w:sz w:val="24"/>
          <w:szCs w:val="24"/>
        </w:rPr>
      </w:pPr>
    </w:p>
    <w:p w:rsidR="00A2040F" w:rsidRDefault="00A2040F" w:rsidP="0061032D">
      <w:pPr>
        <w:tabs>
          <w:tab w:val="left" w:pos="2049"/>
        </w:tabs>
        <w:rPr>
          <w:b/>
          <w:sz w:val="24"/>
          <w:szCs w:val="24"/>
        </w:rPr>
      </w:pPr>
    </w:p>
    <w:p w:rsidR="00A2040F" w:rsidRDefault="00A2040F" w:rsidP="0061032D">
      <w:pPr>
        <w:tabs>
          <w:tab w:val="left" w:pos="2049"/>
        </w:tabs>
        <w:rPr>
          <w:b/>
          <w:sz w:val="24"/>
          <w:szCs w:val="24"/>
        </w:rPr>
      </w:pPr>
    </w:p>
    <w:p w:rsidR="00A2040F" w:rsidRDefault="00A2040F" w:rsidP="0061032D">
      <w:pPr>
        <w:tabs>
          <w:tab w:val="left" w:pos="2049"/>
        </w:tabs>
        <w:rPr>
          <w:b/>
          <w:sz w:val="24"/>
          <w:szCs w:val="24"/>
        </w:rPr>
      </w:pPr>
    </w:p>
    <w:p w:rsidR="00A2040F" w:rsidRDefault="00A2040F" w:rsidP="0061032D">
      <w:pPr>
        <w:tabs>
          <w:tab w:val="left" w:pos="2049"/>
        </w:tabs>
        <w:rPr>
          <w:b/>
          <w:sz w:val="24"/>
          <w:szCs w:val="24"/>
        </w:rPr>
      </w:pPr>
    </w:p>
    <w:p w:rsidR="00A2040F" w:rsidRDefault="00A2040F" w:rsidP="0061032D">
      <w:pPr>
        <w:tabs>
          <w:tab w:val="left" w:pos="2049"/>
        </w:tabs>
        <w:rPr>
          <w:b/>
          <w:sz w:val="24"/>
          <w:szCs w:val="24"/>
        </w:rPr>
      </w:pPr>
    </w:p>
    <w:p w:rsidR="00A2040F" w:rsidRPr="0061032D" w:rsidRDefault="00A2040F" w:rsidP="0061032D">
      <w:pPr>
        <w:tabs>
          <w:tab w:val="left" w:pos="2049"/>
        </w:tabs>
        <w:rPr>
          <w:b/>
          <w:sz w:val="24"/>
          <w:szCs w:val="24"/>
        </w:rPr>
      </w:pPr>
      <w:r>
        <w:rPr>
          <w:b/>
          <w:noProof/>
          <w:sz w:val="24"/>
          <w:szCs w:val="24"/>
        </w:rPr>
        <w:drawing>
          <wp:inline distT="0" distB="0" distL="0" distR="0">
            <wp:extent cx="5943600" cy="5085080"/>
            <wp:effectExtent l="19050" t="0" r="0" b="0"/>
            <wp:docPr id="3" name="Picture 2" descr="Screenshot_20181213_1253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_20181213_125322.jpg"/>
                    <pic:cNvPicPr/>
                  </pic:nvPicPr>
                  <pic:blipFill>
                    <a:blip r:embed="rId9"/>
                    <a:stretch>
                      <a:fillRect/>
                    </a:stretch>
                  </pic:blipFill>
                  <pic:spPr>
                    <a:xfrm>
                      <a:off x="0" y="0"/>
                      <a:ext cx="5943600" cy="5085080"/>
                    </a:xfrm>
                    <a:prstGeom prst="rect">
                      <a:avLst/>
                    </a:prstGeom>
                  </pic:spPr>
                </pic:pic>
              </a:graphicData>
            </a:graphic>
          </wp:inline>
        </w:drawing>
      </w:r>
    </w:p>
    <w:p w:rsidR="0061032D" w:rsidRPr="0061032D" w:rsidRDefault="0061032D" w:rsidP="0061032D">
      <w:pPr>
        <w:pStyle w:val="Header"/>
        <w:jc w:val="center"/>
        <w:rPr>
          <w:b/>
          <w:sz w:val="24"/>
          <w:szCs w:val="24"/>
        </w:rPr>
      </w:pPr>
    </w:p>
    <w:p w:rsidR="0061032D" w:rsidRPr="0061032D" w:rsidRDefault="0061032D" w:rsidP="0061032D">
      <w:pPr>
        <w:pStyle w:val="Header"/>
        <w:rPr>
          <w:b/>
          <w:sz w:val="24"/>
          <w:szCs w:val="24"/>
        </w:rPr>
      </w:pPr>
    </w:p>
    <w:p w:rsidR="0061032D" w:rsidRPr="0061032D" w:rsidRDefault="0061032D" w:rsidP="0061032D">
      <w:pPr>
        <w:tabs>
          <w:tab w:val="left" w:pos="2049"/>
        </w:tabs>
        <w:rPr>
          <w:b/>
          <w:sz w:val="24"/>
          <w:szCs w:val="24"/>
        </w:rPr>
      </w:pPr>
    </w:p>
    <w:p w:rsidR="0061032D" w:rsidRDefault="0061032D" w:rsidP="0061032D">
      <w:pPr>
        <w:tabs>
          <w:tab w:val="left" w:pos="2049"/>
        </w:tabs>
        <w:rPr>
          <w:b/>
          <w:sz w:val="24"/>
          <w:szCs w:val="24"/>
        </w:rPr>
      </w:pPr>
      <w:r w:rsidRPr="002451E2">
        <w:rPr>
          <w:b/>
          <w:sz w:val="24"/>
          <w:szCs w:val="24"/>
        </w:rPr>
        <w:lastRenderedPageBreak/>
        <w:t xml:space="preserve"> </w:t>
      </w:r>
    </w:p>
    <w:p w:rsidR="0061032D" w:rsidRDefault="0061032D" w:rsidP="0061032D">
      <w:pPr>
        <w:tabs>
          <w:tab w:val="left" w:pos="2049"/>
        </w:tabs>
        <w:rPr>
          <w:b/>
          <w:sz w:val="24"/>
          <w:szCs w:val="24"/>
        </w:rPr>
      </w:pPr>
    </w:p>
    <w:p w:rsidR="0061032D" w:rsidRDefault="0061032D" w:rsidP="0061032D">
      <w:pPr>
        <w:tabs>
          <w:tab w:val="left" w:pos="2049"/>
        </w:tabs>
        <w:rPr>
          <w:b/>
          <w:sz w:val="24"/>
          <w:szCs w:val="24"/>
        </w:rPr>
      </w:pPr>
      <w:r>
        <w:rPr>
          <w:b/>
          <w:sz w:val="24"/>
          <w:szCs w:val="24"/>
        </w:rPr>
        <w:t xml:space="preserve">    </w:t>
      </w:r>
    </w:p>
    <w:p w:rsidR="0061032D" w:rsidRPr="00A90B95" w:rsidRDefault="0061032D" w:rsidP="0061032D">
      <w:pPr>
        <w:tabs>
          <w:tab w:val="left" w:pos="2395"/>
        </w:tabs>
        <w:rPr>
          <w:b/>
          <w:sz w:val="24"/>
          <w:szCs w:val="24"/>
        </w:rPr>
      </w:pPr>
      <w:r w:rsidRPr="00A90B95">
        <w:rPr>
          <w:b/>
          <w:sz w:val="24"/>
          <w:szCs w:val="24"/>
        </w:rPr>
        <w:tab/>
      </w:r>
      <w:r>
        <w:rPr>
          <w:b/>
          <w:sz w:val="24"/>
          <w:szCs w:val="24"/>
        </w:rPr>
        <w:tab/>
      </w:r>
      <w:r>
        <w:rPr>
          <w:b/>
          <w:sz w:val="24"/>
          <w:szCs w:val="24"/>
        </w:rPr>
        <w:tab/>
      </w:r>
      <w:r w:rsidRPr="00EE6F90">
        <w:rPr>
          <w:b/>
          <w:sz w:val="26"/>
          <w:szCs w:val="26"/>
        </w:rPr>
        <w:t>Psychrometer</w:t>
      </w:r>
    </w:p>
    <w:p w:rsidR="0061032D" w:rsidRPr="00A90B95" w:rsidRDefault="0061032D" w:rsidP="0061032D">
      <w:pPr>
        <w:tabs>
          <w:tab w:val="left" w:pos="2395"/>
        </w:tabs>
        <w:rPr>
          <w:b/>
          <w:sz w:val="24"/>
          <w:szCs w:val="24"/>
        </w:rPr>
      </w:pPr>
      <w:r w:rsidRPr="00A90B95">
        <w:rPr>
          <w:b/>
          <w:sz w:val="24"/>
          <w:szCs w:val="24"/>
        </w:rPr>
        <w:t>It is an instrument that is used to measure the amount of humidity in atmosphere.</w:t>
      </w:r>
    </w:p>
    <w:p w:rsidR="0061032D" w:rsidRPr="00A90B95" w:rsidRDefault="0061032D" w:rsidP="0061032D">
      <w:pPr>
        <w:tabs>
          <w:tab w:val="left" w:pos="2395"/>
        </w:tabs>
        <w:rPr>
          <w:b/>
          <w:sz w:val="24"/>
          <w:szCs w:val="24"/>
        </w:rPr>
      </w:pPr>
      <w:r w:rsidRPr="00A90B95">
        <w:rPr>
          <w:b/>
          <w:sz w:val="24"/>
          <w:szCs w:val="24"/>
        </w:rPr>
        <w:t>Psychrometer contains following parts:</w:t>
      </w:r>
    </w:p>
    <w:p w:rsidR="0061032D" w:rsidRPr="00216306" w:rsidRDefault="0061032D" w:rsidP="0061032D">
      <w:pPr>
        <w:pStyle w:val="ListParagraph"/>
        <w:numPr>
          <w:ilvl w:val="0"/>
          <w:numId w:val="5"/>
        </w:numPr>
        <w:tabs>
          <w:tab w:val="left" w:pos="2395"/>
        </w:tabs>
        <w:rPr>
          <w:b/>
          <w:sz w:val="24"/>
          <w:szCs w:val="24"/>
        </w:rPr>
      </w:pPr>
      <w:r w:rsidRPr="00216306">
        <w:rPr>
          <w:b/>
          <w:sz w:val="24"/>
          <w:szCs w:val="24"/>
        </w:rPr>
        <w:t>Dry bulb thermometer</w:t>
      </w:r>
    </w:p>
    <w:p w:rsidR="0061032D" w:rsidRPr="00216306" w:rsidRDefault="0061032D" w:rsidP="0061032D">
      <w:pPr>
        <w:pStyle w:val="ListParagraph"/>
        <w:numPr>
          <w:ilvl w:val="0"/>
          <w:numId w:val="5"/>
        </w:numPr>
        <w:tabs>
          <w:tab w:val="left" w:pos="2395"/>
        </w:tabs>
        <w:rPr>
          <w:b/>
          <w:sz w:val="24"/>
          <w:szCs w:val="24"/>
        </w:rPr>
      </w:pPr>
      <w:r w:rsidRPr="00216306">
        <w:rPr>
          <w:b/>
          <w:sz w:val="24"/>
          <w:szCs w:val="24"/>
        </w:rPr>
        <w:t>Wet bulb thermometer</w:t>
      </w:r>
    </w:p>
    <w:p w:rsidR="0061032D" w:rsidRPr="00417499" w:rsidRDefault="0061032D" w:rsidP="0061032D">
      <w:pPr>
        <w:tabs>
          <w:tab w:val="left" w:pos="2395"/>
        </w:tabs>
        <w:rPr>
          <w:b/>
          <w:sz w:val="26"/>
          <w:szCs w:val="26"/>
          <w:u w:val="single"/>
        </w:rPr>
      </w:pPr>
      <w:r w:rsidRPr="00417499">
        <w:rPr>
          <w:b/>
          <w:sz w:val="26"/>
          <w:szCs w:val="26"/>
          <w:u w:val="single"/>
        </w:rPr>
        <w:t>Discovery</w:t>
      </w:r>
      <w:r>
        <w:rPr>
          <w:b/>
          <w:sz w:val="26"/>
          <w:szCs w:val="26"/>
          <w:u w:val="single"/>
        </w:rPr>
        <w:t>:</w:t>
      </w:r>
    </w:p>
    <w:p w:rsidR="0061032D" w:rsidRPr="00A90B95" w:rsidRDefault="0061032D" w:rsidP="0061032D">
      <w:pPr>
        <w:tabs>
          <w:tab w:val="left" w:pos="2395"/>
        </w:tabs>
        <w:rPr>
          <w:b/>
          <w:sz w:val="24"/>
          <w:szCs w:val="24"/>
        </w:rPr>
      </w:pPr>
      <w:r w:rsidRPr="00A90B95">
        <w:rPr>
          <w:b/>
          <w:sz w:val="24"/>
          <w:szCs w:val="24"/>
        </w:rPr>
        <w:t>It was discovered by German inventor Ernst Ferdinand August in 1818.</w:t>
      </w:r>
    </w:p>
    <w:p w:rsidR="0061032D" w:rsidRPr="00417499" w:rsidRDefault="0061032D" w:rsidP="0061032D">
      <w:pPr>
        <w:tabs>
          <w:tab w:val="left" w:pos="2395"/>
        </w:tabs>
        <w:rPr>
          <w:b/>
          <w:sz w:val="26"/>
          <w:szCs w:val="26"/>
          <w:u w:val="single"/>
        </w:rPr>
      </w:pPr>
      <w:r w:rsidRPr="00417499">
        <w:rPr>
          <w:b/>
          <w:sz w:val="26"/>
          <w:szCs w:val="26"/>
          <w:u w:val="single"/>
        </w:rPr>
        <w:t>Introduction</w:t>
      </w:r>
      <w:r>
        <w:rPr>
          <w:b/>
          <w:sz w:val="26"/>
          <w:szCs w:val="26"/>
          <w:u w:val="single"/>
        </w:rPr>
        <w:t>:</w:t>
      </w:r>
    </w:p>
    <w:p w:rsidR="0061032D" w:rsidRPr="00A90B95" w:rsidRDefault="0061032D" w:rsidP="0061032D">
      <w:pPr>
        <w:rPr>
          <w:b/>
          <w:sz w:val="24"/>
          <w:szCs w:val="24"/>
        </w:rPr>
      </w:pPr>
    </w:p>
    <w:p w:rsidR="0061032D" w:rsidRPr="00A90B95" w:rsidRDefault="0061032D" w:rsidP="0061032D">
      <w:pPr>
        <w:rPr>
          <w:b/>
          <w:sz w:val="24"/>
          <w:szCs w:val="24"/>
        </w:rPr>
      </w:pPr>
      <w:r w:rsidRPr="00A90B95">
        <w:rPr>
          <w:b/>
          <w:sz w:val="24"/>
          <w:szCs w:val="24"/>
        </w:rPr>
        <w:t>It is used to measure the relative humidity in air.</w:t>
      </w:r>
    </w:p>
    <w:p w:rsidR="0061032D" w:rsidRPr="00A90B95" w:rsidRDefault="0061032D" w:rsidP="0061032D">
      <w:pPr>
        <w:rPr>
          <w:b/>
          <w:sz w:val="24"/>
          <w:szCs w:val="24"/>
        </w:rPr>
      </w:pPr>
      <w:r w:rsidRPr="00A90B95">
        <w:rPr>
          <w:b/>
          <w:sz w:val="24"/>
          <w:szCs w:val="24"/>
        </w:rPr>
        <w:t>The dry bulb thermometer is used to measure the temperature by exposing to air.</w:t>
      </w:r>
    </w:p>
    <w:p w:rsidR="0061032D" w:rsidRPr="00A90B95" w:rsidRDefault="0061032D" w:rsidP="0061032D">
      <w:pPr>
        <w:rPr>
          <w:b/>
          <w:sz w:val="24"/>
          <w:szCs w:val="24"/>
        </w:rPr>
      </w:pPr>
      <w:r w:rsidRPr="00A90B95">
        <w:rPr>
          <w:b/>
          <w:sz w:val="24"/>
          <w:szCs w:val="24"/>
        </w:rPr>
        <w:t>The wet bulb thermometer is kept wet by wet cloth wick, it causes cooling result from evaporation makes it lower temperature then dry bulb thermometer. The readings are taken to determine the relative humidity by comparing the temperature of both thermometer.</w:t>
      </w:r>
    </w:p>
    <w:p w:rsidR="0061032D" w:rsidRPr="00417499" w:rsidRDefault="0061032D" w:rsidP="0061032D">
      <w:pPr>
        <w:rPr>
          <w:b/>
          <w:sz w:val="26"/>
          <w:szCs w:val="26"/>
          <w:u w:val="single"/>
        </w:rPr>
      </w:pPr>
      <w:r w:rsidRPr="00417499">
        <w:rPr>
          <w:b/>
          <w:sz w:val="26"/>
          <w:szCs w:val="26"/>
          <w:u w:val="single"/>
        </w:rPr>
        <w:t>Types of Psychrometer:</w:t>
      </w:r>
    </w:p>
    <w:p w:rsidR="0061032D" w:rsidRPr="00216306" w:rsidRDefault="0061032D" w:rsidP="0061032D">
      <w:pPr>
        <w:pStyle w:val="ListParagraph"/>
        <w:numPr>
          <w:ilvl w:val="0"/>
          <w:numId w:val="6"/>
        </w:numPr>
        <w:rPr>
          <w:b/>
          <w:sz w:val="26"/>
          <w:szCs w:val="26"/>
        </w:rPr>
      </w:pPr>
      <w:r w:rsidRPr="00216306">
        <w:rPr>
          <w:b/>
          <w:sz w:val="26"/>
          <w:szCs w:val="26"/>
        </w:rPr>
        <w:t>Sling Psychrometer</w:t>
      </w:r>
    </w:p>
    <w:p w:rsidR="00A2040F" w:rsidRDefault="0061032D" w:rsidP="0061032D">
      <w:pPr>
        <w:rPr>
          <w:b/>
          <w:sz w:val="24"/>
          <w:szCs w:val="24"/>
        </w:rPr>
      </w:pPr>
      <w:r w:rsidRPr="00A90B95">
        <w:rPr>
          <w:b/>
          <w:sz w:val="24"/>
          <w:szCs w:val="24"/>
        </w:rPr>
        <w:t>It is simple to operate and reads measurement.it is easy and affordable way to measure relative humidity accurately. The end of Psychrometer and fill the reservoir with water.the wick is saturated with water and cover the mercury reservoir on the dry bulb thermometer is dry. Hold the tube and whirl the body two to three revolutions per second. Continue whriling until the temperature stabilizes. Stop whriling and read the temperature of the wet bulb and dry thermometer. The relative humidity is measured by the temperature difference between two thermometer.</w:t>
      </w:r>
    </w:p>
    <w:p w:rsidR="00A2040F" w:rsidRDefault="00A2040F" w:rsidP="0061032D">
      <w:pPr>
        <w:rPr>
          <w:b/>
          <w:sz w:val="24"/>
          <w:szCs w:val="24"/>
        </w:rPr>
      </w:pPr>
    </w:p>
    <w:p w:rsidR="00A2040F" w:rsidRDefault="00A2040F" w:rsidP="0061032D">
      <w:pPr>
        <w:rPr>
          <w:b/>
          <w:sz w:val="24"/>
          <w:szCs w:val="24"/>
        </w:rPr>
      </w:pPr>
    </w:p>
    <w:p w:rsidR="00A2040F" w:rsidRDefault="00A2040F" w:rsidP="0061032D">
      <w:pPr>
        <w:rPr>
          <w:b/>
          <w:sz w:val="24"/>
          <w:szCs w:val="24"/>
        </w:rPr>
      </w:pPr>
    </w:p>
    <w:p w:rsidR="00A2040F" w:rsidRDefault="00A2040F" w:rsidP="0061032D">
      <w:pPr>
        <w:rPr>
          <w:b/>
          <w:sz w:val="24"/>
          <w:szCs w:val="24"/>
        </w:rPr>
      </w:pPr>
    </w:p>
    <w:p w:rsidR="00A2040F" w:rsidRDefault="00A2040F" w:rsidP="0061032D">
      <w:pPr>
        <w:rPr>
          <w:b/>
          <w:sz w:val="24"/>
          <w:szCs w:val="24"/>
        </w:rPr>
      </w:pPr>
    </w:p>
    <w:p w:rsidR="00A2040F" w:rsidRDefault="00A2040F" w:rsidP="0061032D">
      <w:pPr>
        <w:rPr>
          <w:b/>
          <w:sz w:val="24"/>
          <w:szCs w:val="24"/>
        </w:rPr>
      </w:pPr>
    </w:p>
    <w:p w:rsidR="00A2040F" w:rsidRDefault="00A2040F" w:rsidP="0061032D">
      <w:pPr>
        <w:rPr>
          <w:b/>
          <w:sz w:val="24"/>
          <w:szCs w:val="24"/>
        </w:rPr>
      </w:pPr>
      <w:r>
        <w:rPr>
          <w:b/>
          <w:noProof/>
          <w:sz w:val="24"/>
          <w:szCs w:val="24"/>
        </w:rPr>
        <w:drawing>
          <wp:inline distT="0" distB="0" distL="0" distR="0">
            <wp:extent cx="5902248" cy="3629001"/>
            <wp:effectExtent l="19050" t="0" r="3252" b="0"/>
            <wp:docPr id="2" name="Picture 1" descr="Screenshot_20181213_1253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_20181213_125306.jpg"/>
                    <pic:cNvPicPr/>
                  </pic:nvPicPr>
                  <pic:blipFill>
                    <a:blip r:embed="rId10"/>
                    <a:stretch>
                      <a:fillRect/>
                    </a:stretch>
                  </pic:blipFill>
                  <pic:spPr>
                    <a:xfrm>
                      <a:off x="0" y="0"/>
                      <a:ext cx="5906081" cy="3631358"/>
                    </a:xfrm>
                    <a:prstGeom prst="rect">
                      <a:avLst/>
                    </a:prstGeom>
                  </pic:spPr>
                </pic:pic>
              </a:graphicData>
            </a:graphic>
          </wp:inline>
        </w:drawing>
      </w:r>
    </w:p>
    <w:p w:rsidR="00A2040F" w:rsidRDefault="00A2040F" w:rsidP="0061032D">
      <w:pPr>
        <w:rPr>
          <w:b/>
          <w:sz w:val="24"/>
          <w:szCs w:val="24"/>
        </w:rPr>
      </w:pPr>
    </w:p>
    <w:p w:rsidR="0061032D" w:rsidRPr="00A90B95" w:rsidRDefault="0061032D" w:rsidP="0061032D">
      <w:pPr>
        <w:rPr>
          <w:b/>
          <w:sz w:val="24"/>
          <w:szCs w:val="24"/>
        </w:rPr>
      </w:pPr>
      <w:r w:rsidRPr="00A90B95">
        <w:rPr>
          <w:b/>
          <w:sz w:val="24"/>
          <w:szCs w:val="24"/>
        </w:rPr>
        <w:br w:type="page"/>
      </w:r>
    </w:p>
    <w:p w:rsidR="0061032D" w:rsidRDefault="0061032D" w:rsidP="0061032D">
      <w:pPr>
        <w:rPr>
          <w:b/>
          <w:sz w:val="26"/>
          <w:szCs w:val="26"/>
        </w:rPr>
      </w:pPr>
      <w:r w:rsidRPr="00A90B95">
        <w:rPr>
          <w:b/>
          <w:sz w:val="26"/>
          <w:szCs w:val="26"/>
        </w:rPr>
        <w:lastRenderedPageBreak/>
        <w:t xml:space="preserve">                     </w:t>
      </w:r>
      <w:r>
        <w:rPr>
          <w:b/>
          <w:sz w:val="26"/>
          <w:szCs w:val="26"/>
        </w:rPr>
        <w:t xml:space="preserve"> </w:t>
      </w:r>
      <w:r w:rsidRPr="00A90B95">
        <w:rPr>
          <w:b/>
          <w:sz w:val="26"/>
          <w:szCs w:val="26"/>
        </w:rPr>
        <w:t xml:space="preserve">  Carbon dioxide fluxes-resistance \conductance during gradients</w:t>
      </w:r>
    </w:p>
    <w:p w:rsidR="00145D0E" w:rsidRPr="00A90B95" w:rsidRDefault="00145D0E" w:rsidP="00145D0E">
      <w:pPr>
        <w:jc w:val="both"/>
        <w:rPr>
          <w:b/>
          <w:sz w:val="24"/>
          <w:szCs w:val="24"/>
        </w:rPr>
      </w:pPr>
      <w:r w:rsidRPr="00A90B95">
        <w:rPr>
          <w:b/>
          <w:sz w:val="24"/>
          <w:szCs w:val="24"/>
        </w:rPr>
        <w:t>For photosynthesis to occur, carbon dioxide must diffuse from the atmosphere into the leaf and into the carboxylation site of rubisco. Because diffusion rates depend on concentration gradients, appropriate gradients are needed to ensure adequate diffusion of carbon dioxide from leaf surface to the choloroplast.</w:t>
      </w:r>
    </w:p>
    <w:p w:rsidR="00145D0E" w:rsidRDefault="00145D0E" w:rsidP="00145D0E">
      <w:pPr>
        <w:jc w:val="both"/>
        <w:rPr>
          <w:b/>
          <w:sz w:val="24"/>
          <w:szCs w:val="24"/>
        </w:rPr>
      </w:pPr>
      <w:r>
        <w:rPr>
          <w:b/>
          <w:noProof/>
          <w:sz w:val="24"/>
          <w:szCs w:val="24"/>
        </w:rPr>
        <w:drawing>
          <wp:anchor distT="0" distB="0" distL="114300" distR="114300" simplePos="0" relativeHeight="251659264" behindDoc="0" locked="0" layoutInCell="1" allowOverlap="1" wp14:anchorId="683EFBC4" wp14:editId="534D8B42">
            <wp:simplePos x="0" y="0"/>
            <wp:positionH relativeFrom="column">
              <wp:posOffset>0</wp:posOffset>
            </wp:positionH>
            <wp:positionV relativeFrom="paragraph">
              <wp:posOffset>1711325</wp:posOffset>
            </wp:positionV>
            <wp:extent cx="6302375" cy="4881880"/>
            <wp:effectExtent l="0" t="0" r="3175" b="0"/>
            <wp:wrapTopAndBottom/>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1">
                      <a:extLst>
                        <a:ext uri="{28A0092B-C50C-407E-A947-70E740481C1C}">
                          <a14:useLocalDpi xmlns:a14="http://schemas.microsoft.com/office/drawing/2010/main" val="0"/>
                        </a:ext>
                      </a:extLst>
                    </a:blip>
                    <a:stretch>
                      <a:fillRect/>
                    </a:stretch>
                  </pic:blipFill>
                  <pic:spPr>
                    <a:xfrm>
                      <a:off x="0" y="0"/>
                      <a:ext cx="6302375" cy="4881880"/>
                    </a:xfrm>
                    <a:prstGeom prst="rect">
                      <a:avLst/>
                    </a:prstGeom>
                  </pic:spPr>
                </pic:pic>
              </a:graphicData>
            </a:graphic>
            <wp14:sizeRelH relativeFrom="margin">
              <wp14:pctWidth>0</wp14:pctWidth>
            </wp14:sizeRelH>
            <wp14:sizeRelV relativeFrom="margin">
              <wp14:pctHeight>0</wp14:pctHeight>
            </wp14:sizeRelV>
          </wp:anchor>
        </w:drawing>
      </w:r>
      <w:r w:rsidRPr="00A90B95">
        <w:rPr>
          <w:b/>
          <w:sz w:val="24"/>
          <w:szCs w:val="24"/>
        </w:rPr>
        <w:t>The cuticle that cover the leafs is nearly impermeable to co2 so the main part of entry of co2 into the leaf is the stomatal pore. Co2 diffuses through the pore into the sub-stomatal  cavity and into the intercellular air spaces between the mesophyll cells. This portion of the diffusion path of co2 into the chloroplast is a gaseous phase. The remainder of the diffusion path to the chloroplast is a liquid phase which begains at the water layer that  wets the walls of the mesophyll cells and continues through the plasma membrane the cytosol and the chloroplast</w:t>
      </w:r>
    </w:p>
    <w:p w:rsidR="00145D0E" w:rsidRDefault="00145D0E" w:rsidP="00145D0E">
      <w:pPr>
        <w:jc w:val="both"/>
        <w:rPr>
          <w:b/>
          <w:sz w:val="24"/>
          <w:szCs w:val="24"/>
        </w:rPr>
      </w:pPr>
    </w:p>
    <w:p w:rsidR="00145D0E" w:rsidRPr="00A90B95" w:rsidRDefault="00145D0E" w:rsidP="00145D0E">
      <w:pPr>
        <w:jc w:val="both"/>
        <w:rPr>
          <w:b/>
          <w:sz w:val="24"/>
          <w:szCs w:val="24"/>
        </w:rPr>
      </w:pPr>
      <w:r w:rsidRPr="00A90B95">
        <w:rPr>
          <w:b/>
          <w:sz w:val="24"/>
          <w:szCs w:val="24"/>
        </w:rPr>
        <w:lastRenderedPageBreak/>
        <w:t>In air of high relative humidity the diffusion gradients that drives water  loss is about 50 times larger then the gradients that derives CO2 uptakes. In drier air this gradient can be even larger. Therefore, a decrease in stomatal resistance through the opening of stomata facilitates higher CO2 uptake but is unavoidably accompanied by substantial water loss.</w:t>
      </w:r>
    </w:p>
    <w:p w:rsidR="00145D0E" w:rsidRPr="00A90B95" w:rsidRDefault="00145D0E" w:rsidP="00145D0E">
      <w:pPr>
        <w:rPr>
          <w:b/>
          <w:sz w:val="26"/>
          <w:szCs w:val="26"/>
        </w:rPr>
      </w:pPr>
      <w:r w:rsidRPr="00A90B95">
        <w:rPr>
          <w:b/>
          <w:sz w:val="24"/>
          <w:szCs w:val="24"/>
        </w:rPr>
        <w:t>There is also a resistance to CO2 diffusion in the air spaces that separate the substomatal  cavity from the wall of mesophyll cell, called the intercellular air space resistance. This resistance is also usually small.</w:t>
      </w:r>
    </w:p>
    <w:p w:rsidR="00297C53" w:rsidRPr="00297C53" w:rsidRDefault="00297C53" w:rsidP="0061032D">
      <w:pPr>
        <w:rPr>
          <w:b/>
          <w:sz w:val="26"/>
          <w:szCs w:val="26"/>
          <w:u w:val="single"/>
        </w:rPr>
      </w:pPr>
      <w:r w:rsidRPr="00297C53">
        <w:rPr>
          <w:b/>
          <w:sz w:val="26"/>
          <w:szCs w:val="26"/>
          <w:u w:val="single"/>
        </w:rPr>
        <w:t>References:</w:t>
      </w:r>
    </w:p>
    <w:p w:rsidR="00297C53" w:rsidRPr="00297C53" w:rsidRDefault="00297C53" w:rsidP="0061032D">
      <w:pPr>
        <w:rPr>
          <w:b/>
          <w:sz w:val="24"/>
          <w:szCs w:val="24"/>
        </w:rPr>
      </w:pPr>
      <w:r w:rsidRPr="00297C53">
        <w:rPr>
          <w:b/>
          <w:sz w:val="24"/>
          <w:szCs w:val="24"/>
        </w:rPr>
        <w:t>Plant physiology – Taiz &amp; Zeiger</w:t>
      </w:r>
    </w:p>
    <w:p w:rsidR="00297C53" w:rsidRDefault="00297C53" w:rsidP="0061032D">
      <w:pPr>
        <w:rPr>
          <w:b/>
          <w:sz w:val="24"/>
          <w:szCs w:val="24"/>
        </w:rPr>
      </w:pPr>
      <w:r w:rsidRPr="00297C53">
        <w:rPr>
          <w:b/>
          <w:sz w:val="24"/>
          <w:szCs w:val="24"/>
        </w:rPr>
        <w:t>Book 3</w:t>
      </w:r>
      <w:r w:rsidRPr="00297C53">
        <w:rPr>
          <w:b/>
          <w:sz w:val="24"/>
          <w:szCs w:val="24"/>
          <w:vertAlign w:val="superscript"/>
        </w:rPr>
        <w:t>rd</w:t>
      </w:r>
      <w:r w:rsidRPr="00297C53">
        <w:rPr>
          <w:b/>
          <w:sz w:val="24"/>
          <w:szCs w:val="24"/>
        </w:rPr>
        <w:t xml:space="preserve"> edition</w:t>
      </w:r>
      <w:r>
        <w:rPr>
          <w:b/>
          <w:sz w:val="24"/>
          <w:szCs w:val="24"/>
        </w:rPr>
        <w:t>.</w:t>
      </w:r>
    </w:p>
    <w:p w:rsidR="00297C53" w:rsidRDefault="00297C53" w:rsidP="0061032D">
      <w:pPr>
        <w:rPr>
          <w:b/>
          <w:sz w:val="24"/>
          <w:szCs w:val="24"/>
        </w:rPr>
      </w:pPr>
      <w:r>
        <w:rPr>
          <w:b/>
          <w:sz w:val="24"/>
          <w:szCs w:val="24"/>
        </w:rPr>
        <w:t>William G. Hopkins , Norman P.A Hunter , (2009)INTRODUCTION TO PLANT PHYSIOLOGY.</w:t>
      </w:r>
    </w:p>
    <w:p w:rsidR="00D13AE2" w:rsidRPr="00A90B95" w:rsidRDefault="00D13AE2" w:rsidP="0061032D">
      <w:pPr>
        <w:rPr>
          <w:b/>
          <w:sz w:val="24"/>
          <w:szCs w:val="24"/>
        </w:rPr>
      </w:pPr>
    </w:p>
    <w:p w:rsidR="0061032D" w:rsidRPr="00A90B95" w:rsidRDefault="0061032D" w:rsidP="0061032D">
      <w:pPr>
        <w:rPr>
          <w:b/>
          <w:sz w:val="24"/>
          <w:szCs w:val="24"/>
        </w:rPr>
      </w:pPr>
    </w:p>
    <w:p w:rsidR="0061032D" w:rsidRPr="00A90B95" w:rsidRDefault="0061032D" w:rsidP="0061032D">
      <w:pPr>
        <w:tabs>
          <w:tab w:val="left" w:pos="2395"/>
        </w:tabs>
        <w:rPr>
          <w:b/>
          <w:sz w:val="24"/>
          <w:szCs w:val="24"/>
        </w:rPr>
      </w:pPr>
    </w:p>
    <w:p w:rsidR="0061032D" w:rsidRPr="00A90B95" w:rsidRDefault="0061032D" w:rsidP="0061032D">
      <w:pPr>
        <w:rPr>
          <w:b/>
          <w:sz w:val="24"/>
          <w:szCs w:val="24"/>
        </w:rPr>
      </w:pPr>
      <w:r w:rsidRPr="00A90B95">
        <w:rPr>
          <w:b/>
          <w:sz w:val="24"/>
          <w:szCs w:val="24"/>
        </w:rPr>
        <w:br w:type="page"/>
      </w:r>
    </w:p>
    <w:p w:rsidR="0061032D" w:rsidRPr="00A90B95" w:rsidRDefault="0061032D" w:rsidP="0061032D">
      <w:pPr>
        <w:tabs>
          <w:tab w:val="left" w:pos="2395"/>
        </w:tabs>
        <w:rPr>
          <w:b/>
          <w:sz w:val="24"/>
          <w:szCs w:val="24"/>
        </w:rPr>
      </w:pPr>
    </w:p>
    <w:p w:rsidR="0061032D" w:rsidRDefault="0061032D" w:rsidP="0061032D">
      <w:pPr>
        <w:tabs>
          <w:tab w:val="left" w:pos="2049"/>
        </w:tabs>
        <w:rPr>
          <w:b/>
          <w:sz w:val="24"/>
          <w:szCs w:val="24"/>
        </w:rPr>
      </w:pPr>
    </w:p>
    <w:sectPr w:rsidR="0061032D" w:rsidSect="006611F4">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A57CB9" w:rsidRDefault="00A57CB9" w:rsidP="0061032D">
      <w:pPr>
        <w:spacing w:after="0" w:line="240" w:lineRule="auto"/>
      </w:pPr>
      <w:r>
        <w:separator/>
      </w:r>
    </w:p>
  </w:endnote>
  <w:endnote w:type="continuationSeparator" w:id="0">
    <w:p w:rsidR="00A57CB9" w:rsidRDefault="00A57CB9" w:rsidP="006103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A57CB9" w:rsidRDefault="00A57CB9" w:rsidP="0061032D">
      <w:pPr>
        <w:spacing w:after="0" w:line="240" w:lineRule="auto"/>
      </w:pPr>
      <w:r>
        <w:separator/>
      </w:r>
    </w:p>
  </w:footnote>
  <w:footnote w:type="continuationSeparator" w:id="0">
    <w:p w:rsidR="00A57CB9" w:rsidRDefault="00A57CB9" w:rsidP="006103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C0920"/>
    <w:multiLevelType w:val="hybridMultilevel"/>
    <w:tmpl w:val="6492C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8539B6"/>
    <w:multiLevelType w:val="hybridMultilevel"/>
    <w:tmpl w:val="6F800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CC1853"/>
    <w:multiLevelType w:val="hybridMultilevel"/>
    <w:tmpl w:val="CE063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6B18E0"/>
    <w:multiLevelType w:val="hybridMultilevel"/>
    <w:tmpl w:val="FB50D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A33435"/>
    <w:multiLevelType w:val="hybridMultilevel"/>
    <w:tmpl w:val="1666B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FA4D03"/>
    <w:multiLevelType w:val="hybridMultilevel"/>
    <w:tmpl w:val="3EF6F7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0474D9A"/>
    <w:multiLevelType w:val="hybridMultilevel"/>
    <w:tmpl w:val="7F5680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4"/>
  </w:num>
  <w:num w:numId="4">
    <w:abstractNumId w:val="1"/>
  </w:num>
  <w:num w:numId="5">
    <w:abstractNumId w:val="2"/>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6"/>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032D"/>
    <w:rsid w:val="00145D0E"/>
    <w:rsid w:val="0024018E"/>
    <w:rsid w:val="00297C53"/>
    <w:rsid w:val="0061032D"/>
    <w:rsid w:val="006611F4"/>
    <w:rsid w:val="006E0082"/>
    <w:rsid w:val="006E24DA"/>
    <w:rsid w:val="009E2E6B"/>
    <w:rsid w:val="00A2040F"/>
    <w:rsid w:val="00A57CB9"/>
    <w:rsid w:val="00D13AE2"/>
    <w:rsid w:val="00DD2807"/>
    <w:rsid w:val="00E97943"/>
    <w:rsid w:val="00EB449F"/>
    <w:rsid w:val="00EE6F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747EDA8-3ADD-4F3C-9D85-F41966F90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280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1032D"/>
    <w:pPr>
      <w:ind w:left="720"/>
      <w:contextualSpacing/>
    </w:pPr>
    <w:rPr>
      <w:rFonts w:eastAsiaTheme="minorHAnsi"/>
    </w:rPr>
  </w:style>
  <w:style w:type="paragraph" w:styleId="Header">
    <w:name w:val="header"/>
    <w:basedOn w:val="Normal"/>
    <w:link w:val="HeaderChar"/>
    <w:uiPriority w:val="99"/>
    <w:semiHidden/>
    <w:unhideWhenUsed/>
    <w:rsid w:val="0061032D"/>
    <w:pPr>
      <w:tabs>
        <w:tab w:val="center" w:pos="4680"/>
        <w:tab w:val="right" w:pos="9360"/>
      </w:tabs>
      <w:spacing w:after="0" w:line="240" w:lineRule="auto"/>
    </w:pPr>
    <w:rPr>
      <w:rFonts w:eastAsiaTheme="minorHAnsi"/>
    </w:rPr>
  </w:style>
  <w:style w:type="character" w:customStyle="1" w:styleId="HeaderChar">
    <w:name w:val="Header Char"/>
    <w:basedOn w:val="DefaultParagraphFont"/>
    <w:link w:val="Header"/>
    <w:uiPriority w:val="99"/>
    <w:semiHidden/>
    <w:rsid w:val="0061032D"/>
    <w:rPr>
      <w:rFonts w:eastAsiaTheme="minorHAnsi"/>
    </w:rPr>
  </w:style>
  <w:style w:type="paragraph" w:styleId="Footer">
    <w:name w:val="footer"/>
    <w:basedOn w:val="Normal"/>
    <w:link w:val="FooterChar"/>
    <w:uiPriority w:val="99"/>
    <w:semiHidden/>
    <w:unhideWhenUsed/>
    <w:rsid w:val="0061032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1032D"/>
  </w:style>
  <w:style w:type="paragraph" w:styleId="BalloonText">
    <w:name w:val="Balloon Text"/>
    <w:basedOn w:val="Normal"/>
    <w:link w:val="BalloonTextChar"/>
    <w:uiPriority w:val="99"/>
    <w:semiHidden/>
    <w:unhideWhenUsed/>
    <w:rsid w:val="00A204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2040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 /><Relationship Id="rId13" Type="http://schemas.openxmlformats.org/officeDocument/2006/relationships/theme" Target="theme/theme1.xml" /><Relationship Id="rId3" Type="http://schemas.openxmlformats.org/officeDocument/2006/relationships/settings" Target="settings.xml" /><Relationship Id="rId7" Type="http://schemas.openxmlformats.org/officeDocument/2006/relationships/image" Target="media/image1.jpeg" /><Relationship Id="rId12" Type="http://schemas.openxmlformats.org/officeDocument/2006/relationships/fontTable" Target="fontTable.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11" Type="http://schemas.openxmlformats.org/officeDocument/2006/relationships/image" Target="media/image5.jpeg" /><Relationship Id="rId5" Type="http://schemas.openxmlformats.org/officeDocument/2006/relationships/footnotes" Target="footnotes.xml" /><Relationship Id="rId10" Type="http://schemas.openxmlformats.org/officeDocument/2006/relationships/image" Target="media/image4.jpeg" /><Relationship Id="rId4" Type="http://schemas.openxmlformats.org/officeDocument/2006/relationships/webSettings" Target="webSettings.xml" /><Relationship Id="rId9" Type="http://schemas.openxmlformats.org/officeDocument/2006/relationships/image" Target="media/image3.jpe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895</Words>
  <Characters>5102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infotech Computer</dc:creator>
  <cp:keywords/>
  <dc:description/>
  <cp:lastModifiedBy>muzaffaralijoyia@gmail.com</cp:lastModifiedBy>
  <cp:revision>2</cp:revision>
  <dcterms:created xsi:type="dcterms:W3CDTF">2020-04-03T21:38:00Z</dcterms:created>
  <dcterms:modified xsi:type="dcterms:W3CDTF">2020-04-03T21:38:00Z</dcterms:modified>
</cp:coreProperties>
</file>